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1FB97" w14:textId="386595D8" w:rsidR="000E71C0" w:rsidRDefault="000E71C0" w:rsidP="000E71C0">
      <w:pPr>
        <w:jc w:val="both"/>
      </w:pPr>
      <w:r>
        <w:t>V</w:t>
      </w:r>
      <w:r>
        <w:t xml:space="preserve">iajar con las mascotas a otros países puede suponer un riesgo, sobre todo en lo que a la rabia se refiere, si no se cumple con la normativa. Por otro </w:t>
      </w:r>
      <w:r>
        <w:t>lado, cuando</w:t>
      </w:r>
      <w:r>
        <w:t xml:space="preserve"> los ciudadanos vuelven a nuestro país después de unas vacaciones en el extranjero, si los animales no viajan con la documentación en regla, se pueden encontrar con serios problemas en la frontera.</w:t>
      </w:r>
    </w:p>
    <w:p w14:paraId="7C4DB202" w14:textId="77777777" w:rsidR="000E71C0" w:rsidRDefault="000E71C0" w:rsidP="000E71C0"/>
    <w:p w14:paraId="2B6D1D92" w14:textId="77777777" w:rsidR="000E71C0" w:rsidRDefault="000E71C0" w:rsidP="000E71C0"/>
    <w:p w14:paraId="4DF745CA" w14:textId="2212A872" w:rsidR="000E71C0" w:rsidRDefault="000E71C0" w:rsidP="000E71C0">
      <w:pPr>
        <w:pStyle w:val="Prrafodelista"/>
        <w:numPr>
          <w:ilvl w:val="0"/>
          <w:numId w:val="1"/>
        </w:numPr>
      </w:pPr>
      <w:r w:rsidRPr="000E71C0">
        <w:rPr>
          <w:b/>
          <w:bCs/>
        </w:rPr>
        <w:t>Video informativo</w:t>
      </w:r>
      <w:r>
        <w:t xml:space="preserve">: Os adjuntamos el link a </w:t>
      </w:r>
      <w:r>
        <w:t>YouTube</w:t>
      </w:r>
    </w:p>
    <w:p w14:paraId="684642DD" w14:textId="7350F493" w:rsidR="000E71C0" w:rsidRDefault="000E71C0" w:rsidP="000E71C0">
      <w:pPr>
        <w:pStyle w:val="Prrafodelista"/>
      </w:pPr>
      <w:hyperlink r:id="rId5" w:history="1">
        <w:r w:rsidRPr="00F43D61">
          <w:rPr>
            <w:rStyle w:val="Hipervnculo"/>
          </w:rPr>
          <w:t>https://www.youtube.com/watch?v=z66mhpo5OQg</w:t>
        </w:r>
      </w:hyperlink>
    </w:p>
    <w:p w14:paraId="1CDD75C9" w14:textId="77777777" w:rsidR="006A761E" w:rsidRDefault="006A761E"/>
    <w:sectPr w:rsidR="006A76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E5506"/>
    <w:multiLevelType w:val="hybridMultilevel"/>
    <w:tmpl w:val="2D5EB6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9D3"/>
    <w:rsid w:val="000E71C0"/>
    <w:rsid w:val="006A761E"/>
    <w:rsid w:val="00FB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4E2E2"/>
  <w15:chartTrackingRefBased/>
  <w15:docId w15:val="{CEC5C236-E723-4A60-A213-E5B1A76E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1C0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E71C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E71C0"/>
    <w:pPr>
      <w:ind w:left="720"/>
    </w:pPr>
  </w:style>
  <w:style w:type="character" w:styleId="Hipervnculovisitado">
    <w:name w:val="FollowedHyperlink"/>
    <w:basedOn w:val="Fuentedeprrafopredeter"/>
    <w:uiPriority w:val="99"/>
    <w:semiHidden/>
    <w:unhideWhenUsed/>
    <w:rsid w:val="000E71C0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E71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66mhpo5OQ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440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 Goñi Santesteban</dc:creator>
  <cp:keywords/>
  <dc:description/>
  <cp:lastModifiedBy>Montse Goñi Santesteban</cp:lastModifiedBy>
  <cp:revision>2</cp:revision>
  <dcterms:created xsi:type="dcterms:W3CDTF">2021-07-28T08:44:00Z</dcterms:created>
  <dcterms:modified xsi:type="dcterms:W3CDTF">2021-07-28T08:46:00Z</dcterms:modified>
</cp:coreProperties>
</file>